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175" w:rsidRPr="00514547" w:rsidRDefault="00AC1175" w:rsidP="00AC1175">
      <w:pPr>
        <w:tabs>
          <w:tab w:val="center" w:pos="4320"/>
          <w:tab w:val="right" w:pos="10080"/>
        </w:tabs>
        <w:ind w:left="-450" w:right="-270"/>
        <w:rPr>
          <w:rFonts w:ascii="Arial" w:hAnsi="Arial" w:cs="Arial"/>
          <w:color w:val="595959"/>
          <w:szCs w:val="16"/>
        </w:rPr>
      </w:pPr>
      <w:bookmarkStart w:id="0" w:name="_GoBack"/>
      <w:bookmarkEnd w:id="0"/>
      <w:r w:rsidRPr="00514547">
        <w:rPr>
          <w:rFonts w:ascii="Arial" w:hAnsi="Arial" w:cs="Arial"/>
          <w:color w:val="595959"/>
          <w:szCs w:val="16"/>
        </w:rPr>
        <w:t>California Department of Education</w:t>
      </w:r>
      <w:r w:rsidRPr="00514547">
        <w:rPr>
          <w:rFonts w:ascii="Arial" w:hAnsi="Arial" w:cs="Arial"/>
          <w:color w:val="595959"/>
          <w:szCs w:val="16"/>
        </w:rPr>
        <w:tab/>
      </w:r>
      <w:r w:rsidRPr="00514547">
        <w:rPr>
          <w:rFonts w:ascii="Arial" w:hAnsi="Arial" w:cs="Arial"/>
          <w:color w:val="595959"/>
          <w:szCs w:val="16"/>
        </w:rPr>
        <w:tab/>
        <w:t>Child and Adult Care Food Program</w:t>
      </w:r>
    </w:p>
    <w:p w:rsidR="00AC1175" w:rsidRPr="00514547" w:rsidRDefault="00AC1175" w:rsidP="00AC1175">
      <w:pPr>
        <w:tabs>
          <w:tab w:val="center" w:pos="4320"/>
          <w:tab w:val="right" w:pos="10080"/>
        </w:tabs>
        <w:ind w:left="-450" w:right="-270"/>
        <w:rPr>
          <w:rFonts w:ascii="Arial" w:hAnsi="Arial" w:cs="Arial"/>
          <w:color w:val="595959"/>
          <w:szCs w:val="16"/>
        </w:rPr>
      </w:pPr>
      <w:r w:rsidRPr="00514547">
        <w:rPr>
          <w:rFonts w:ascii="Arial" w:hAnsi="Arial" w:cs="Arial"/>
          <w:color w:val="595959"/>
          <w:szCs w:val="16"/>
        </w:rPr>
        <w:t>Nutrition Services Division</w:t>
      </w:r>
      <w:r w:rsidRPr="00514547">
        <w:rPr>
          <w:rFonts w:ascii="Arial" w:hAnsi="Arial" w:cs="Arial"/>
          <w:color w:val="595959"/>
          <w:szCs w:val="16"/>
        </w:rPr>
        <w:tab/>
      </w:r>
      <w:r w:rsidRPr="00514547">
        <w:rPr>
          <w:rFonts w:ascii="Arial" w:hAnsi="Arial" w:cs="Arial"/>
          <w:color w:val="595959"/>
          <w:szCs w:val="16"/>
        </w:rPr>
        <w:tab/>
      </w:r>
      <w:r>
        <w:rPr>
          <w:rFonts w:ascii="Arial" w:hAnsi="Arial" w:cs="Arial"/>
          <w:color w:val="595959"/>
          <w:szCs w:val="16"/>
        </w:rPr>
        <w:t>CACFP 11 (REV. 09</w:t>
      </w:r>
      <w:r w:rsidRPr="00514547">
        <w:rPr>
          <w:rFonts w:ascii="Arial" w:hAnsi="Arial" w:cs="Arial"/>
          <w:color w:val="595959"/>
          <w:szCs w:val="16"/>
        </w:rPr>
        <w:t>/2018)</w:t>
      </w:r>
    </w:p>
    <w:p w:rsidR="00AC1175" w:rsidRDefault="00AC1175" w:rsidP="00AC1175">
      <w:pPr>
        <w:tabs>
          <w:tab w:val="center" w:pos="4320"/>
          <w:tab w:val="right" w:pos="10080"/>
        </w:tabs>
        <w:ind w:left="-630" w:right="-270"/>
        <w:jc w:val="right"/>
        <w:rPr>
          <w:rFonts w:ascii="Arial" w:hAnsi="Arial" w:cs="Arial"/>
          <w:bCs/>
          <w:color w:val="595959"/>
          <w:szCs w:val="16"/>
        </w:rPr>
      </w:pPr>
      <w:r w:rsidRPr="00514547">
        <w:rPr>
          <w:rFonts w:ascii="Arial" w:hAnsi="Arial" w:cs="Arial"/>
          <w:color w:val="595959"/>
          <w:szCs w:val="16"/>
        </w:rPr>
        <w:t xml:space="preserve">Page </w:t>
      </w:r>
      <w:r w:rsidRPr="00514547">
        <w:rPr>
          <w:rFonts w:ascii="Arial" w:hAnsi="Arial" w:cs="Arial"/>
          <w:bCs/>
          <w:color w:val="595959"/>
          <w:szCs w:val="16"/>
        </w:rPr>
        <w:fldChar w:fldCharType="begin"/>
      </w:r>
      <w:r w:rsidRPr="00514547">
        <w:rPr>
          <w:rFonts w:ascii="Arial" w:hAnsi="Arial" w:cs="Arial"/>
          <w:bCs/>
          <w:color w:val="595959"/>
          <w:szCs w:val="16"/>
        </w:rPr>
        <w:instrText xml:space="preserve"> PAGE </w:instrText>
      </w:r>
      <w:r w:rsidRPr="00514547">
        <w:rPr>
          <w:rFonts w:ascii="Arial" w:hAnsi="Arial" w:cs="Arial"/>
          <w:bCs/>
          <w:color w:val="595959"/>
          <w:szCs w:val="16"/>
        </w:rPr>
        <w:fldChar w:fldCharType="separate"/>
      </w:r>
      <w:r w:rsidR="001C3D6E">
        <w:rPr>
          <w:rFonts w:ascii="Arial" w:hAnsi="Arial" w:cs="Arial"/>
          <w:bCs/>
          <w:noProof/>
          <w:color w:val="595959"/>
          <w:szCs w:val="16"/>
        </w:rPr>
        <w:t>1</w:t>
      </w:r>
      <w:r w:rsidRPr="00514547">
        <w:rPr>
          <w:rFonts w:ascii="Arial" w:hAnsi="Arial" w:cs="Arial"/>
          <w:bCs/>
          <w:color w:val="595959"/>
          <w:szCs w:val="16"/>
        </w:rPr>
        <w:fldChar w:fldCharType="end"/>
      </w:r>
      <w:r w:rsidRPr="00514547">
        <w:rPr>
          <w:rFonts w:ascii="Arial" w:hAnsi="Arial" w:cs="Arial"/>
          <w:color w:val="595959"/>
          <w:szCs w:val="16"/>
        </w:rPr>
        <w:t xml:space="preserve"> of </w:t>
      </w:r>
      <w:r>
        <w:rPr>
          <w:rFonts w:ascii="Arial" w:hAnsi="Arial" w:cs="Arial"/>
          <w:bCs/>
          <w:color w:val="595959"/>
          <w:szCs w:val="16"/>
        </w:rPr>
        <w:t>2</w:t>
      </w:r>
    </w:p>
    <w:p w:rsidR="00276627" w:rsidRDefault="00276627" w:rsidP="00AC1175">
      <w:pPr>
        <w:tabs>
          <w:tab w:val="center" w:pos="4320"/>
          <w:tab w:val="right" w:pos="10080"/>
        </w:tabs>
        <w:ind w:left="-630" w:right="-270"/>
        <w:jc w:val="right"/>
        <w:rPr>
          <w:rFonts w:ascii="Arial" w:hAnsi="Arial" w:cs="Arial"/>
          <w:bCs/>
          <w:color w:val="595959"/>
          <w:szCs w:val="16"/>
        </w:rPr>
      </w:pPr>
    </w:p>
    <w:p w:rsidR="00276627" w:rsidRPr="00514547" w:rsidRDefault="00276627" w:rsidP="00AC1175">
      <w:pPr>
        <w:tabs>
          <w:tab w:val="center" w:pos="4320"/>
          <w:tab w:val="right" w:pos="10080"/>
        </w:tabs>
        <w:ind w:left="-630" w:right="-270"/>
        <w:jc w:val="right"/>
        <w:rPr>
          <w:rFonts w:ascii="Arial" w:hAnsi="Arial" w:cs="Arial"/>
          <w:bCs/>
          <w:color w:val="595959"/>
          <w:szCs w:val="16"/>
        </w:rPr>
      </w:pPr>
    </w:p>
    <w:p w:rsidR="00B507CD" w:rsidRDefault="00DA3CF7" w:rsidP="00AC7C30">
      <w:pPr>
        <w:jc w:val="center"/>
        <w:rPr>
          <w:rFonts w:ascii="Arial" w:hAnsi="Arial" w:cs="Arial"/>
          <w:b/>
        </w:rPr>
      </w:pPr>
      <w:r w:rsidRPr="00CD2971">
        <w:rPr>
          <w:rFonts w:ascii="Arial" w:hAnsi="Arial" w:cs="Arial"/>
          <w:b/>
        </w:rPr>
        <w:t>D</w:t>
      </w:r>
      <w:r w:rsidR="00B507CD">
        <w:rPr>
          <w:rFonts w:ascii="Arial" w:hAnsi="Arial" w:cs="Arial"/>
          <w:b/>
        </w:rPr>
        <w:t>ECLINING PARTICIPATION IN</w:t>
      </w:r>
    </w:p>
    <w:p w:rsidR="00DA3CF7" w:rsidRPr="00CD2971" w:rsidRDefault="00DA3CF7" w:rsidP="00AC7C30">
      <w:pPr>
        <w:jc w:val="center"/>
        <w:rPr>
          <w:rFonts w:ascii="Arial" w:hAnsi="Arial" w:cs="Arial"/>
          <w:b/>
        </w:rPr>
      </w:pPr>
      <w:r w:rsidRPr="00CD2971">
        <w:rPr>
          <w:rFonts w:ascii="Arial" w:hAnsi="Arial" w:cs="Arial"/>
          <w:b/>
        </w:rPr>
        <w:t>THE</w:t>
      </w:r>
      <w:r w:rsidR="00AC7C30">
        <w:rPr>
          <w:rFonts w:ascii="Arial" w:hAnsi="Arial" w:cs="Arial"/>
          <w:b/>
        </w:rPr>
        <w:t xml:space="preserve"> </w:t>
      </w:r>
      <w:r w:rsidRPr="00CD2971">
        <w:rPr>
          <w:rFonts w:ascii="Arial" w:hAnsi="Arial" w:cs="Arial"/>
          <w:b/>
        </w:rPr>
        <w:t>CHILD AND ADULT CARE FOOD PROGRAM</w:t>
      </w:r>
    </w:p>
    <w:p w:rsidR="00AD44A9" w:rsidRPr="00CD2971" w:rsidRDefault="00AD44A9" w:rsidP="00051524"/>
    <w:p w:rsidR="00DA3CF7" w:rsidRPr="00CD2971" w:rsidRDefault="00DA3CF7" w:rsidP="00051524">
      <w:pPr>
        <w:rPr>
          <w:rFonts w:ascii="Arial" w:hAnsi="Arial" w:cs="Arial"/>
        </w:rPr>
      </w:pPr>
      <w:r w:rsidRPr="00CD2971">
        <w:rPr>
          <w:rFonts w:ascii="Arial" w:hAnsi="Arial" w:cs="Arial"/>
        </w:rPr>
        <w:t xml:space="preserve">All facilities participating in the Child and Adult Care Food Program (CACFP) are required to offer meals/snacks to enrolled participants in their care according to Title 7, </w:t>
      </w:r>
      <w:r w:rsidRPr="00D606A9">
        <w:rPr>
          <w:rFonts w:ascii="Arial" w:hAnsi="Arial" w:cs="Arial"/>
          <w:i/>
        </w:rPr>
        <w:t>Code of Federal Regulations</w:t>
      </w:r>
      <w:r w:rsidRPr="00CD2971">
        <w:rPr>
          <w:rFonts w:ascii="Arial" w:hAnsi="Arial" w:cs="Arial"/>
        </w:rPr>
        <w:t>, Part 226 and applicable state laws.</w:t>
      </w:r>
    </w:p>
    <w:p w:rsidR="00DA3CF7" w:rsidRPr="00CD2971" w:rsidRDefault="00DA3CF7" w:rsidP="00051524">
      <w:pPr>
        <w:rPr>
          <w:rFonts w:ascii="Arial" w:hAnsi="Arial" w:cs="Arial"/>
        </w:rPr>
      </w:pPr>
    </w:p>
    <w:p w:rsidR="00DA3CF7" w:rsidRDefault="00120FD9" w:rsidP="00051524">
      <w:pPr>
        <w:rPr>
          <w:rFonts w:ascii="Arial" w:hAnsi="Arial" w:cs="Arial"/>
        </w:rPr>
      </w:pPr>
      <w:r>
        <w:rPr>
          <w:rFonts w:ascii="Arial" w:hAnsi="Arial" w:cs="Arial"/>
        </w:rPr>
        <w:t xml:space="preserve">As the participant or parent/guardian, you </w:t>
      </w:r>
      <w:r w:rsidR="00D606A9">
        <w:rPr>
          <w:rFonts w:ascii="Arial" w:hAnsi="Arial" w:cs="Arial"/>
        </w:rPr>
        <w:t>choose</w:t>
      </w:r>
      <w:r w:rsidR="00DA3CF7" w:rsidRPr="00CD2971">
        <w:rPr>
          <w:rFonts w:ascii="Arial" w:hAnsi="Arial" w:cs="Arial"/>
        </w:rPr>
        <w:t xml:space="preserve"> to decline the </w:t>
      </w:r>
      <w:r>
        <w:rPr>
          <w:rFonts w:ascii="Arial" w:hAnsi="Arial" w:cs="Arial"/>
        </w:rPr>
        <w:t xml:space="preserve">agency’s </w:t>
      </w:r>
      <w:r w:rsidR="00DA3CF7" w:rsidRPr="00CD2971">
        <w:rPr>
          <w:rFonts w:ascii="Arial" w:hAnsi="Arial" w:cs="Arial"/>
        </w:rPr>
        <w:t>meals/snacks and will furnish all food for yourself or the enrolled participant</w:t>
      </w:r>
      <w:r w:rsidR="00DA3CF7" w:rsidRPr="00CD2971">
        <w:rPr>
          <w:rFonts w:ascii="Arial" w:hAnsi="Arial" w:cs="Arial"/>
          <w:b/>
        </w:rPr>
        <w:t>.</w:t>
      </w:r>
      <w:r w:rsidR="00DA3CF7" w:rsidRPr="00CD2971">
        <w:rPr>
          <w:rFonts w:ascii="Arial" w:hAnsi="Arial" w:cs="Arial"/>
        </w:rPr>
        <w:t xml:space="preserve"> Return this form to the</w:t>
      </w:r>
      <w:r>
        <w:rPr>
          <w:rFonts w:ascii="Arial" w:hAnsi="Arial" w:cs="Arial"/>
        </w:rPr>
        <w:t xml:space="preserve"> child/adult care</w:t>
      </w:r>
      <w:r w:rsidR="00DA3CF7" w:rsidRPr="00CD2971">
        <w:rPr>
          <w:rFonts w:ascii="Arial" w:hAnsi="Arial" w:cs="Arial"/>
        </w:rPr>
        <w:t xml:space="preserve"> </w:t>
      </w:r>
      <w:r>
        <w:rPr>
          <w:rFonts w:ascii="Arial" w:hAnsi="Arial" w:cs="Arial"/>
        </w:rPr>
        <w:t>agency</w:t>
      </w:r>
      <w:r w:rsidR="00DA3CF7" w:rsidRPr="00CD2971">
        <w:rPr>
          <w:rFonts w:ascii="Arial" w:hAnsi="Arial" w:cs="Arial"/>
        </w:rPr>
        <w:t>.</w:t>
      </w:r>
    </w:p>
    <w:p w:rsidR="00DA3CF7" w:rsidRDefault="00DA3CF7" w:rsidP="00DA3CF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9"/>
        <w:gridCol w:w="2283"/>
      </w:tblGrid>
      <w:tr w:rsidR="00DA3CF7" w:rsidTr="00E8577F">
        <w:trPr>
          <w:trHeight w:val="576"/>
        </w:trPr>
        <w:tc>
          <w:tcPr>
            <w:tcW w:w="9242" w:type="dxa"/>
            <w:gridSpan w:val="2"/>
            <w:shd w:val="clear" w:color="auto" w:fill="auto"/>
          </w:tcPr>
          <w:p w:rsidR="00DA3CF7" w:rsidRPr="00E8577F" w:rsidRDefault="00E8577F" w:rsidP="00DA3CF7">
            <w:pPr>
              <w:rPr>
                <w:rFonts w:ascii="Arial" w:hAnsi="Arial" w:cs="Arial"/>
                <w:b/>
                <w:sz w:val="18"/>
                <w:szCs w:val="18"/>
              </w:rPr>
            </w:pPr>
            <w:r>
              <w:rPr>
                <w:rFonts w:ascii="Arial" w:hAnsi="Arial" w:cs="Arial"/>
                <w:b/>
                <w:sz w:val="18"/>
                <w:szCs w:val="18"/>
              </w:rPr>
              <w:t>PARTICIPANT’S NAME</w:t>
            </w:r>
          </w:p>
          <w:p w:rsidR="00051524" w:rsidRPr="00285356" w:rsidRDefault="00051524" w:rsidP="00DA3CF7">
            <w:pPr>
              <w:rPr>
                <w:rFonts w:ascii="Arial" w:hAnsi="Arial" w:cs="Arial"/>
                <w:sz w:val="18"/>
                <w:szCs w:val="18"/>
              </w:rPr>
            </w:pPr>
          </w:p>
        </w:tc>
      </w:tr>
      <w:tr w:rsidR="00DA3CF7" w:rsidTr="00FE7618">
        <w:trPr>
          <w:trHeight w:val="2880"/>
        </w:trPr>
        <w:tc>
          <w:tcPr>
            <w:tcW w:w="9242" w:type="dxa"/>
            <w:gridSpan w:val="2"/>
            <w:shd w:val="clear" w:color="auto" w:fill="auto"/>
          </w:tcPr>
          <w:p w:rsidR="00051524" w:rsidRPr="00285356" w:rsidRDefault="00DA3CF7" w:rsidP="00DA3CF7">
            <w:pPr>
              <w:rPr>
                <w:rFonts w:ascii="Arial" w:hAnsi="Arial" w:cs="Arial"/>
                <w:sz w:val="18"/>
                <w:szCs w:val="18"/>
              </w:rPr>
            </w:pPr>
            <w:r w:rsidRPr="00285356">
              <w:rPr>
                <w:rFonts w:ascii="Arial" w:hAnsi="Arial" w:cs="Arial"/>
                <w:sz w:val="18"/>
                <w:szCs w:val="18"/>
              </w:rPr>
              <w:t xml:space="preserve">REASON FOR DECLINING </w:t>
            </w:r>
            <w:r w:rsidR="00B507CD" w:rsidRPr="00285356">
              <w:rPr>
                <w:rFonts w:ascii="Arial" w:hAnsi="Arial" w:cs="Arial"/>
                <w:sz w:val="18"/>
                <w:szCs w:val="18"/>
              </w:rPr>
              <w:t xml:space="preserve">PARTICIPATION IN </w:t>
            </w:r>
            <w:r w:rsidR="00E8577F">
              <w:rPr>
                <w:rFonts w:ascii="Arial" w:hAnsi="Arial" w:cs="Arial"/>
                <w:sz w:val="18"/>
                <w:szCs w:val="18"/>
              </w:rPr>
              <w:t>THE CACFP</w:t>
            </w:r>
          </w:p>
          <w:p w:rsidR="00CD2971" w:rsidRPr="00285356" w:rsidRDefault="00CD2971" w:rsidP="00DA3CF7">
            <w:pPr>
              <w:rPr>
                <w:rFonts w:ascii="Arial" w:hAnsi="Arial" w:cs="Arial"/>
                <w:sz w:val="18"/>
                <w:szCs w:val="18"/>
              </w:rPr>
            </w:pPr>
          </w:p>
        </w:tc>
      </w:tr>
      <w:tr w:rsidR="00DA3CF7" w:rsidTr="00E8577F">
        <w:trPr>
          <w:trHeight w:val="576"/>
        </w:trPr>
        <w:tc>
          <w:tcPr>
            <w:tcW w:w="6959" w:type="dxa"/>
            <w:shd w:val="clear" w:color="auto" w:fill="auto"/>
          </w:tcPr>
          <w:p w:rsidR="00DA3CF7" w:rsidRPr="00285356" w:rsidRDefault="00DA3CF7" w:rsidP="00DA3CF7">
            <w:pPr>
              <w:rPr>
                <w:rFonts w:ascii="Arial" w:hAnsi="Arial" w:cs="Arial"/>
                <w:b/>
                <w:sz w:val="18"/>
                <w:szCs w:val="18"/>
              </w:rPr>
            </w:pPr>
            <w:r w:rsidRPr="00285356">
              <w:rPr>
                <w:rFonts w:ascii="Arial" w:hAnsi="Arial" w:cs="Arial"/>
                <w:b/>
                <w:sz w:val="18"/>
                <w:szCs w:val="18"/>
              </w:rPr>
              <w:t xml:space="preserve">PARTICIPANT’S OR </w:t>
            </w:r>
            <w:r w:rsidR="00472671">
              <w:rPr>
                <w:rFonts w:ascii="Arial" w:hAnsi="Arial" w:cs="Arial"/>
                <w:b/>
                <w:sz w:val="18"/>
                <w:szCs w:val="18"/>
              </w:rPr>
              <w:t>PARENT/GUARDIAN’S</w:t>
            </w:r>
            <w:r w:rsidRPr="00285356">
              <w:rPr>
                <w:rFonts w:ascii="Arial" w:hAnsi="Arial" w:cs="Arial"/>
                <w:b/>
                <w:sz w:val="18"/>
                <w:szCs w:val="18"/>
              </w:rPr>
              <w:t xml:space="preserve"> SIGNATURE</w:t>
            </w:r>
          </w:p>
          <w:p w:rsidR="00051524" w:rsidRPr="00285356" w:rsidRDefault="00051524" w:rsidP="00DA3CF7">
            <w:pPr>
              <w:rPr>
                <w:rFonts w:ascii="Arial" w:hAnsi="Arial" w:cs="Arial"/>
                <w:sz w:val="18"/>
                <w:szCs w:val="18"/>
              </w:rPr>
            </w:pPr>
          </w:p>
        </w:tc>
        <w:tc>
          <w:tcPr>
            <w:tcW w:w="2283" w:type="dxa"/>
            <w:shd w:val="clear" w:color="auto" w:fill="auto"/>
          </w:tcPr>
          <w:p w:rsidR="00DA3CF7" w:rsidRPr="00285356" w:rsidRDefault="00DA3CF7" w:rsidP="00DA3CF7">
            <w:pPr>
              <w:rPr>
                <w:rFonts w:ascii="Arial" w:hAnsi="Arial" w:cs="Arial"/>
                <w:b/>
                <w:sz w:val="18"/>
                <w:szCs w:val="18"/>
              </w:rPr>
            </w:pPr>
            <w:r w:rsidRPr="00285356">
              <w:rPr>
                <w:rFonts w:ascii="Arial" w:hAnsi="Arial" w:cs="Arial"/>
                <w:b/>
                <w:sz w:val="18"/>
                <w:szCs w:val="18"/>
              </w:rPr>
              <w:t>DATE</w:t>
            </w:r>
          </w:p>
          <w:p w:rsidR="00DA3CF7" w:rsidRPr="00285356" w:rsidRDefault="00DA3CF7" w:rsidP="00DA3CF7">
            <w:pPr>
              <w:rPr>
                <w:rFonts w:ascii="Arial" w:hAnsi="Arial" w:cs="Arial"/>
                <w:sz w:val="18"/>
                <w:szCs w:val="18"/>
              </w:rPr>
            </w:pPr>
          </w:p>
        </w:tc>
      </w:tr>
      <w:tr w:rsidR="00051524" w:rsidTr="00597035">
        <w:trPr>
          <w:trHeight w:val="576"/>
        </w:trPr>
        <w:tc>
          <w:tcPr>
            <w:tcW w:w="9242" w:type="dxa"/>
            <w:gridSpan w:val="2"/>
            <w:shd w:val="clear" w:color="auto" w:fill="BFBFBF"/>
            <w:vAlign w:val="bottom"/>
          </w:tcPr>
          <w:p w:rsidR="00051524" w:rsidRPr="00285356" w:rsidRDefault="00051524" w:rsidP="00597035">
            <w:pPr>
              <w:jc w:val="center"/>
              <w:rPr>
                <w:rFonts w:ascii="Arial" w:hAnsi="Arial" w:cs="Arial"/>
                <w:b/>
                <w:sz w:val="18"/>
                <w:szCs w:val="18"/>
              </w:rPr>
            </w:pPr>
            <w:r w:rsidRPr="00285356">
              <w:rPr>
                <w:rFonts w:ascii="Arial" w:hAnsi="Arial" w:cs="Arial"/>
                <w:b/>
                <w:sz w:val="18"/>
                <w:szCs w:val="18"/>
              </w:rPr>
              <w:t xml:space="preserve">FOR </w:t>
            </w:r>
            <w:r w:rsidR="00E038C6" w:rsidRPr="00285356">
              <w:rPr>
                <w:rFonts w:ascii="Arial" w:hAnsi="Arial" w:cs="Arial"/>
                <w:b/>
                <w:sz w:val="18"/>
                <w:szCs w:val="18"/>
              </w:rPr>
              <w:t>AGENCY</w:t>
            </w:r>
            <w:r w:rsidRPr="00285356">
              <w:rPr>
                <w:rFonts w:ascii="Arial" w:hAnsi="Arial" w:cs="Arial"/>
                <w:b/>
                <w:sz w:val="18"/>
                <w:szCs w:val="18"/>
              </w:rPr>
              <w:t xml:space="preserve"> USE ONLY</w:t>
            </w:r>
          </w:p>
        </w:tc>
      </w:tr>
      <w:tr w:rsidR="00051524" w:rsidTr="00FE7618">
        <w:trPr>
          <w:trHeight w:val="2880"/>
        </w:trPr>
        <w:tc>
          <w:tcPr>
            <w:tcW w:w="9242" w:type="dxa"/>
            <w:gridSpan w:val="2"/>
            <w:shd w:val="clear" w:color="auto" w:fill="auto"/>
          </w:tcPr>
          <w:p w:rsidR="00051524" w:rsidRPr="00285356" w:rsidRDefault="00E8577F" w:rsidP="00DA3CF7">
            <w:pPr>
              <w:rPr>
                <w:rFonts w:ascii="Arial" w:hAnsi="Arial" w:cs="Arial"/>
                <w:sz w:val="18"/>
                <w:szCs w:val="18"/>
              </w:rPr>
            </w:pPr>
            <w:r>
              <w:rPr>
                <w:rFonts w:ascii="Arial" w:hAnsi="Arial" w:cs="Arial"/>
                <w:sz w:val="18"/>
                <w:szCs w:val="18"/>
              </w:rPr>
              <w:t>COMMENTS</w:t>
            </w:r>
          </w:p>
        </w:tc>
      </w:tr>
      <w:tr w:rsidR="00E8577F" w:rsidTr="00597035">
        <w:trPr>
          <w:trHeight w:val="576"/>
        </w:trPr>
        <w:tc>
          <w:tcPr>
            <w:tcW w:w="6959" w:type="dxa"/>
            <w:shd w:val="clear" w:color="auto" w:fill="auto"/>
          </w:tcPr>
          <w:p w:rsidR="00E8577F" w:rsidRPr="00285356" w:rsidRDefault="00597035" w:rsidP="00597035">
            <w:pPr>
              <w:rPr>
                <w:rFonts w:ascii="Arial" w:hAnsi="Arial" w:cs="Arial"/>
                <w:sz w:val="18"/>
                <w:szCs w:val="18"/>
              </w:rPr>
            </w:pPr>
            <w:r>
              <w:rPr>
                <w:rFonts w:ascii="Arial" w:hAnsi="Arial" w:cs="Arial"/>
                <w:b/>
                <w:sz w:val="18"/>
                <w:szCs w:val="18"/>
              </w:rPr>
              <w:t>CENTER/REPRESENTATIVE’S SIGNATURE</w:t>
            </w:r>
          </w:p>
        </w:tc>
        <w:tc>
          <w:tcPr>
            <w:tcW w:w="2283" w:type="dxa"/>
            <w:shd w:val="clear" w:color="auto" w:fill="auto"/>
          </w:tcPr>
          <w:p w:rsidR="00E8577F" w:rsidRPr="00285356" w:rsidRDefault="00E8577F" w:rsidP="00E8577F">
            <w:pPr>
              <w:rPr>
                <w:rFonts w:ascii="Arial" w:hAnsi="Arial" w:cs="Arial"/>
                <w:b/>
                <w:sz w:val="18"/>
                <w:szCs w:val="18"/>
              </w:rPr>
            </w:pPr>
            <w:r w:rsidRPr="00285356">
              <w:rPr>
                <w:rFonts w:ascii="Arial" w:hAnsi="Arial" w:cs="Arial"/>
                <w:b/>
                <w:sz w:val="18"/>
                <w:szCs w:val="18"/>
              </w:rPr>
              <w:t>DATE</w:t>
            </w:r>
          </w:p>
        </w:tc>
      </w:tr>
      <w:tr w:rsidR="00E8577F" w:rsidTr="00597035">
        <w:trPr>
          <w:trHeight w:val="576"/>
        </w:trPr>
        <w:tc>
          <w:tcPr>
            <w:tcW w:w="9242" w:type="dxa"/>
            <w:gridSpan w:val="2"/>
            <w:shd w:val="clear" w:color="auto" w:fill="BFBFBF"/>
            <w:vAlign w:val="bottom"/>
          </w:tcPr>
          <w:p w:rsidR="00E8577F" w:rsidRPr="00285356" w:rsidRDefault="00597035" w:rsidP="00597035">
            <w:pPr>
              <w:jc w:val="center"/>
              <w:rPr>
                <w:rFonts w:ascii="Arial" w:hAnsi="Arial" w:cs="Arial"/>
                <w:sz w:val="18"/>
                <w:szCs w:val="18"/>
              </w:rPr>
            </w:pPr>
            <w:r w:rsidRPr="00285356">
              <w:rPr>
                <w:rFonts w:ascii="Arial" w:hAnsi="Arial" w:cs="Arial"/>
                <w:b/>
                <w:sz w:val="18"/>
                <w:szCs w:val="18"/>
              </w:rPr>
              <w:t>KEEP A COPY IN PARTICIPANT’S FILE</w:t>
            </w:r>
          </w:p>
        </w:tc>
      </w:tr>
    </w:tbl>
    <w:p w:rsidR="00130081" w:rsidRDefault="00130081">
      <w:pPr>
        <w:rPr>
          <w:rFonts w:ascii="Arial" w:hAnsi="Arial" w:cs="Arial"/>
          <w:sz w:val="22"/>
          <w:szCs w:val="22"/>
          <w:lang w:val="en"/>
        </w:rPr>
      </w:pPr>
    </w:p>
    <w:p w:rsidR="00733741" w:rsidRPr="00733741" w:rsidRDefault="00733741" w:rsidP="00130081">
      <w:pPr>
        <w:keepNext/>
        <w:jc w:val="center"/>
        <w:rPr>
          <w:rFonts w:ascii="Arial" w:hAnsi="Arial" w:cs="Arial"/>
          <w:b/>
          <w:bCs/>
        </w:rPr>
      </w:pPr>
      <w:r w:rsidRPr="00733741">
        <w:rPr>
          <w:rFonts w:ascii="Arial" w:hAnsi="Arial" w:cs="Arial"/>
          <w:b/>
          <w:bCs/>
        </w:rPr>
        <w:lastRenderedPageBreak/>
        <w:t>U.S. DEPARTMENT OF AGRICULTURE NONDISCRIMINATION STATEMENT</w:t>
      </w:r>
    </w:p>
    <w:p w:rsidR="00733741" w:rsidRPr="00733741" w:rsidRDefault="00733741" w:rsidP="00733741">
      <w:pPr>
        <w:rPr>
          <w:rFonts w:ascii="Arial" w:hAnsi="Arial" w:cs="Arial"/>
        </w:rPr>
      </w:pPr>
    </w:p>
    <w:p w:rsidR="00733741" w:rsidRPr="00733741" w:rsidRDefault="00733741" w:rsidP="00733741">
      <w:pPr>
        <w:rPr>
          <w:rFonts w:ascii="Arial" w:hAnsi="Arial" w:cs="Arial"/>
        </w:rPr>
      </w:pPr>
      <w:r w:rsidRPr="00733741">
        <w:rPr>
          <w:rFonts w:ascii="Arial" w:hAnsi="Arial" w:cs="Arial"/>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733741" w:rsidRPr="00733741" w:rsidRDefault="00733741" w:rsidP="00733741">
      <w:pPr>
        <w:rPr>
          <w:rFonts w:ascii="Arial" w:hAnsi="Arial" w:cs="Arial"/>
        </w:rPr>
      </w:pPr>
    </w:p>
    <w:p w:rsidR="00733741" w:rsidRPr="00733741" w:rsidRDefault="00733741" w:rsidP="00733741">
      <w:pPr>
        <w:rPr>
          <w:rFonts w:ascii="Arial" w:hAnsi="Arial" w:cs="Arial"/>
        </w:rPr>
      </w:pPr>
      <w:r w:rsidRPr="00733741">
        <w:rPr>
          <w:rFonts w:ascii="Arial" w:hAnsi="Arial" w:cs="Arial"/>
        </w:rPr>
        <w:t>Persons with disabilities who require alternative means of communication for program information (e.g.</w:t>
      </w:r>
      <w:r w:rsidR="006968FF">
        <w:rPr>
          <w:rFonts w:ascii="Arial" w:hAnsi="Arial" w:cs="Arial"/>
        </w:rPr>
        <w:t>,</w:t>
      </w:r>
      <w:r w:rsidRPr="00733741">
        <w:rPr>
          <w:rFonts w:ascii="Arial" w:hAnsi="Arial" w:cs="Arial"/>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rsidR="00733741" w:rsidRPr="00733741" w:rsidRDefault="00733741" w:rsidP="00733741">
      <w:pPr>
        <w:rPr>
          <w:rFonts w:ascii="Arial" w:hAnsi="Arial" w:cs="Arial"/>
        </w:rPr>
      </w:pPr>
    </w:p>
    <w:p w:rsidR="00733741" w:rsidRPr="00733741" w:rsidRDefault="00733741" w:rsidP="00733741">
      <w:pPr>
        <w:rPr>
          <w:rFonts w:ascii="Arial" w:hAnsi="Arial" w:cs="Arial"/>
        </w:rPr>
      </w:pPr>
      <w:r w:rsidRPr="00733741">
        <w:rPr>
          <w:rFonts w:ascii="Arial" w:hAnsi="Arial" w:cs="Arial"/>
        </w:rPr>
        <w:t xml:space="preserve">To file a program complaint of discrimination, complete the </w:t>
      </w:r>
      <w:hyperlink r:id="rId6" w:history="1">
        <w:r w:rsidRPr="00733741">
          <w:rPr>
            <w:rStyle w:val="Hyperlink"/>
            <w:rFonts w:ascii="Arial" w:hAnsi="Arial" w:cs="Arial"/>
          </w:rPr>
          <w:t>USDA Program Discrimination Complaint Form</w:t>
        </w:r>
      </w:hyperlink>
      <w:r w:rsidRPr="00733741">
        <w:rPr>
          <w:rFonts w:ascii="Arial" w:hAnsi="Arial" w:cs="Arial"/>
        </w:rPr>
        <w:t xml:space="preserve">, (AD-3027) found online at: </w:t>
      </w:r>
      <w:hyperlink r:id="rId7" w:tooltip="USDA Program Discrimination Compliant Form" w:history="1">
        <w:r w:rsidRPr="00733741">
          <w:rPr>
            <w:rStyle w:val="Hyperlink"/>
            <w:rFonts w:ascii="Arial" w:hAnsi="Arial" w:cs="Arial"/>
          </w:rPr>
          <w:t>http://www.ascr.usda.gov/complaint_filing_cust.html</w:t>
        </w:r>
      </w:hyperlink>
      <w:r w:rsidRPr="00733741">
        <w:rPr>
          <w:rFonts w:ascii="Arial" w:hAnsi="Arial" w:cs="Arial"/>
        </w:rPr>
        <w:t>, and at any USDA office, or write a letter addressed to USDA and provide in the letter all of the information requested in the form. To request a copy of the complaint form, call 866-632-9992. Submit your completed form or letter to USDA by:</w:t>
      </w:r>
    </w:p>
    <w:p w:rsidR="00733741" w:rsidRPr="00733741" w:rsidRDefault="00733741" w:rsidP="00733741">
      <w:pPr>
        <w:ind w:left="720"/>
        <w:contextualSpacing/>
        <w:rPr>
          <w:rFonts w:ascii="Arial" w:hAnsi="Arial" w:cs="Arial"/>
        </w:rPr>
      </w:pPr>
    </w:p>
    <w:p w:rsidR="00733741" w:rsidRPr="00733741" w:rsidRDefault="00AC1175" w:rsidP="00733741">
      <w:pPr>
        <w:ind w:left="720"/>
        <w:contextualSpacing/>
        <w:rPr>
          <w:rFonts w:ascii="Arial" w:hAnsi="Arial" w:cs="Arial"/>
        </w:rPr>
      </w:pPr>
      <w:r>
        <w:rPr>
          <w:rFonts w:ascii="Arial" w:hAnsi="Arial" w:cs="Arial"/>
        </w:rPr>
        <w:t>(1) Mail:</w:t>
      </w:r>
      <w:r w:rsidR="00733741" w:rsidRPr="00733741">
        <w:rPr>
          <w:rFonts w:ascii="Arial" w:hAnsi="Arial" w:cs="Arial"/>
        </w:rPr>
        <w:t xml:space="preserve"> U.S. Department of Agriculture</w:t>
      </w:r>
    </w:p>
    <w:p w:rsidR="00733741" w:rsidRPr="00733741" w:rsidRDefault="00733741" w:rsidP="00AC1175">
      <w:pPr>
        <w:ind w:left="1620"/>
        <w:contextualSpacing/>
        <w:rPr>
          <w:rFonts w:ascii="Arial" w:hAnsi="Arial" w:cs="Arial"/>
        </w:rPr>
      </w:pPr>
      <w:r w:rsidRPr="00733741">
        <w:rPr>
          <w:rFonts w:ascii="Arial" w:hAnsi="Arial" w:cs="Arial"/>
        </w:rPr>
        <w:t>Office of the Assistant Secretary for Civil Rights</w:t>
      </w:r>
    </w:p>
    <w:p w:rsidR="00733741" w:rsidRPr="00733741" w:rsidRDefault="00733741" w:rsidP="00AC1175">
      <w:pPr>
        <w:ind w:left="1620"/>
        <w:contextualSpacing/>
        <w:rPr>
          <w:rFonts w:ascii="Arial" w:hAnsi="Arial" w:cs="Arial"/>
        </w:rPr>
      </w:pPr>
      <w:r w:rsidRPr="00733741">
        <w:rPr>
          <w:rFonts w:ascii="Arial" w:hAnsi="Arial" w:cs="Arial"/>
        </w:rPr>
        <w:t>1400 Independence Avenue, SW</w:t>
      </w:r>
    </w:p>
    <w:p w:rsidR="00733741" w:rsidRPr="00733741" w:rsidRDefault="00733741" w:rsidP="00AC1175">
      <w:pPr>
        <w:ind w:left="1620"/>
        <w:contextualSpacing/>
        <w:rPr>
          <w:rFonts w:ascii="Arial" w:hAnsi="Arial" w:cs="Arial"/>
        </w:rPr>
      </w:pPr>
      <w:r w:rsidRPr="00733741">
        <w:rPr>
          <w:rFonts w:ascii="Arial" w:hAnsi="Arial" w:cs="Arial"/>
        </w:rPr>
        <w:t>Washington, D.C. 20250-9410</w:t>
      </w:r>
    </w:p>
    <w:p w:rsidR="00733741" w:rsidRPr="00733741" w:rsidRDefault="00733741" w:rsidP="00733741">
      <w:pPr>
        <w:ind w:left="720"/>
        <w:contextualSpacing/>
        <w:rPr>
          <w:rFonts w:ascii="Arial" w:hAnsi="Arial" w:cs="Arial"/>
        </w:rPr>
      </w:pPr>
    </w:p>
    <w:p w:rsidR="00733741" w:rsidRPr="00733741" w:rsidRDefault="00733741" w:rsidP="00733741">
      <w:pPr>
        <w:ind w:left="720"/>
        <w:contextualSpacing/>
        <w:rPr>
          <w:rFonts w:ascii="Arial" w:hAnsi="Arial" w:cs="Arial"/>
        </w:rPr>
      </w:pPr>
      <w:r w:rsidRPr="00733741">
        <w:rPr>
          <w:rFonts w:ascii="Arial" w:hAnsi="Arial" w:cs="Arial"/>
        </w:rPr>
        <w:t>(2) Fax: 202-690-7442</w:t>
      </w:r>
    </w:p>
    <w:p w:rsidR="00733741" w:rsidRPr="00733741" w:rsidRDefault="00733741" w:rsidP="00733741">
      <w:pPr>
        <w:ind w:left="720"/>
        <w:contextualSpacing/>
        <w:rPr>
          <w:rFonts w:ascii="Arial" w:hAnsi="Arial" w:cs="Arial"/>
        </w:rPr>
      </w:pPr>
    </w:p>
    <w:p w:rsidR="00733741" w:rsidRPr="00733741" w:rsidRDefault="00E8577F" w:rsidP="00733741">
      <w:pPr>
        <w:ind w:left="720"/>
        <w:contextualSpacing/>
        <w:rPr>
          <w:rFonts w:ascii="Arial" w:hAnsi="Arial" w:cs="Arial"/>
        </w:rPr>
      </w:pPr>
      <w:r>
        <w:rPr>
          <w:rFonts w:ascii="Arial" w:hAnsi="Arial" w:cs="Arial"/>
        </w:rPr>
        <w:t>(3) E</w:t>
      </w:r>
      <w:r w:rsidR="00733741" w:rsidRPr="00733741">
        <w:rPr>
          <w:rFonts w:ascii="Arial" w:hAnsi="Arial" w:cs="Arial"/>
        </w:rPr>
        <w:t xml:space="preserve">mail: </w:t>
      </w:r>
      <w:hyperlink r:id="rId8" w:history="1">
        <w:r w:rsidR="00733741" w:rsidRPr="00733741">
          <w:rPr>
            <w:rStyle w:val="Hyperlink"/>
            <w:rFonts w:ascii="Arial" w:hAnsi="Arial" w:cs="Arial"/>
          </w:rPr>
          <w:t>program.intake@usda.gov</w:t>
        </w:r>
      </w:hyperlink>
    </w:p>
    <w:p w:rsidR="00733741" w:rsidRPr="00733741" w:rsidRDefault="00733741" w:rsidP="00733741">
      <w:pPr>
        <w:rPr>
          <w:rFonts w:ascii="Arial" w:hAnsi="Arial" w:cs="Arial"/>
        </w:rPr>
      </w:pPr>
    </w:p>
    <w:p w:rsidR="00733741" w:rsidRPr="00733741" w:rsidRDefault="00733741" w:rsidP="00733741">
      <w:pPr>
        <w:jc w:val="center"/>
        <w:rPr>
          <w:rFonts w:ascii="Arial" w:hAnsi="Arial" w:cs="Arial"/>
        </w:rPr>
      </w:pPr>
      <w:r w:rsidRPr="00733741">
        <w:rPr>
          <w:rFonts w:ascii="Arial" w:hAnsi="Arial" w:cs="Arial"/>
        </w:rPr>
        <w:t>This institution is an equal opportunity provider.</w:t>
      </w:r>
    </w:p>
    <w:p w:rsidR="00DA3CF7" w:rsidRPr="00CD2971" w:rsidRDefault="00DA3CF7" w:rsidP="00AE4AEA">
      <w:pPr>
        <w:shd w:val="clear" w:color="auto" w:fill="FFFFFF"/>
        <w:spacing w:after="225"/>
        <w:textAlignment w:val="baseline"/>
      </w:pPr>
    </w:p>
    <w:sectPr w:rsidR="00DA3CF7" w:rsidRPr="00CD2971" w:rsidSect="006968FF">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CCD" w:rsidRDefault="00511CCD" w:rsidP="00CD2971">
      <w:r>
        <w:separator/>
      </w:r>
    </w:p>
  </w:endnote>
  <w:endnote w:type="continuationSeparator" w:id="0">
    <w:p w:rsidR="00511CCD" w:rsidRDefault="00511CCD" w:rsidP="00CD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CCD" w:rsidRDefault="00511CCD" w:rsidP="00CD2971">
      <w:r>
        <w:separator/>
      </w:r>
    </w:p>
  </w:footnote>
  <w:footnote w:type="continuationSeparator" w:id="0">
    <w:p w:rsidR="00511CCD" w:rsidRDefault="00511CCD" w:rsidP="00CD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75" w:rsidRPr="00514547" w:rsidRDefault="00AC1175" w:rsidP="00AC1175">
    <w:pPr>
      <w:tabs>
        <w:tab w:val="center" w:pos="4320"/>
        <w:tab w:val="right" w:pos="10080"/>
      </w:tabs>
      <w:ind w:left="-450" w:right="-270"/>
      <w:rPr>
        <w:rFonts w:ascii="Arial" w:hAnsi="Arial" w:cs="Arial"/>
        <w:color w:val="595959"/>
        <w:szCs w:val="16"/>
      </w:rPr>
    </w:pPr>
    <w:r w:rsidRPr="00514547">
      <w:rPr>
        <w:rFonts w:ascii="Arial" w:hAnsi="Arial" w:cs="Arial"/>
        <w:color w:val="595959"/>
        <w:szCs w:val="16"/>
      </w:rPr>
      <w:t>California Department of Education</w:t>
    </w:r>
    <w:r w:rsidRPr="00514547">
      <w:rPr>
        <w:rFonts w:ascii="Arial" w:hAnsi="Arial" w:cs="Arial"/>
        <w:color w:val="595959"/>
        <w:szCs w:val="16"/>
      </w:rPr>
      <w:tab/>
    </w:r>
    <w:r w:rsidRPr="00514547">
      <w:rPr>
        <w:rFonts w:ascii="Arial" w:hAnsi="Arial" w:cs="Arial"/>
        <w:color w:val="595959"/>
        <w:szCs w:val="16"/>
      </w:rPr>
      <w:tab/>
      <w:t>Child and Adult Care Food Program</w:t>
    </w:r>
  </w:p>
  <w:p w:rsidR="00AC1175" w:rsidRPr="00514547" w:rsidRDefault="00AC1175" w:rsidP="00AC1175">
    <w:pPr>
      <w:tabs>
        <w:tab w:val="center" w:pos="4320"/>
        <w:tab w:val="right" w:pos="10080"/>
      </w:tabs>
      <w:ind w:left="-450" w:right="-270"/>
      <w:rPr>
        <w:rFonts w:ascii="Arial" w:hAnsi="Arial" w:cs="Arial"/>
        <w:color w:val="595959"/>
        <w:szCs w:val="16"/>
      </w:rPr>
    </w:pPr>
    <w:r w:rsidRPr="00514547">
      <w:rPr>
        <w:rFonts w:ascii="Arial" w:hAnsi="Arial" w:cs="Arial"/>
        <w:color w:val="595959"/>
        <w:szCs w:val="16"/>
      </w:rPr>
      <w:t>Nutrition Services Division</w:t>
    </w:r>
    <w:r w:rsidRPr="00514547">
      <w:rPr>
        <w:rFonts w:ascii="Arial" w:hAnsi="Arial" w:cs="Arial"/>
        <w:color w:val="595959"/>
        <w:szCs w:val="16"/>
      </w:rPr>
      <w:tab/>
    </w:r>
    <w:r w:rsidRPr="00514547">
      <w:rPr>
        <w:rFonts w:ascii="Arial" w:hAnsi="Arial" w:cs="Arial"/>
        <w:color w:val="595959"/>
        <w:szCs w:val="16"/>
      </w:rPr>
      <w:tab/>
    </w:r>
    <w:r>
      <w:rPr>
        <w:rFonts w:ascii="Arial" w:hAnsi="Arial" w:cs="Arial"/>
        <w:color w:val="595959"/>
        <w:szCs w:val="16"/>
      </w:rPr>
      <w:t>CACFP 11 (REV. 09</w:t>
    </w:r>
    <w:r w:rsidRPr="00514547">
      <w:rPr>
        <w:rFonts w:ascii="Arial" w:hAnsi="Arial" w:cs="Arial"/>
        <w:color w:val="595959"/>
        <w:szCs w:val="16"/>
      </w:rPr>
      <w:t>/2018)</w:t>
    </w:r>
  </w:p>
  <w:p w:rsidR="00CD2971" w:rsidRDefault="00AC1175" w:rsidP="00AC1175">
    <w:pPr>
      <w:tabs>
        <w:tab w:val="center" w:pos="4320"/>
        <w:tab w:val="right" w:pos="10080"/>
      </w:tabs>
      <w:ind w:left="-630" w:right="-270"/>
      <w:jc w:val="right"/>
      <w:rPr>
        <w:rFonts w:ascii="Arial" w:hAnsi="Arial" w:cs="Arial"/>
        <w:bCs/>
        <w:color w:val="595959"/>
        <w:szCs w:val="16"/>
      </w:rPr>
    </w:pPr>
    <w:r w:rsidRPr="00514547">
      <w:rPr>
        <w:rFonts w:ascii="Arial" w:hAnsi="Arial" w:cs="Arial"/>
        <w:color w:val="595959"/>
        <w:szCs w:val="16"/>
      </w:rPr>
      <w:t xml:space="preserve">Page </w:t>
    </w:r>
    <w:r w:rsidRPr="00514547">
      <w:rPr>
        <w:rFonts w:ascii="Arial" w:hAnsi="Arial" w:cs="Arial"/>
        <w:bCs/>
        <w:color w:val="595959"/>
        <w:szCs w:val="16"/>
      </w:rPr>
      <w:fldChar w:fldCharType="begin"/>
    </w:r>
    <w:r w:rsidRPr="00514547">
      <w:rPr>
        <w:rFonts w:ascii="Arial" w:hAnsi="Arial" w:cs="Arial"/>
        <w:bCs/>
        <w:color w:val="595959"/>
        <w:szCs w:val="16"/>
      </w:rPr>
      <w:instrText xml:space="preserve"> PAGE </w:instrText>
    </w:r>
    <w:r w:rsidRPr="00514547">
      <w:rPr>
        <w:rFonts w:ascii="Arial" w:hAnsi="Arial" w:cs="Arial"/>
        <w:bCs/>
        <w:color w:val="595959"/>
        <w:szCs w:val="16"/>
      </w:rPr>
      <w:fldChar w:fldCharType="separate"/>
    </w:r>
    <w:r w:rsidR="00084A6D">
      <w:rPr>
        <w:rFonts w:ascii="Arial" w:hAnsi="Arial" w:cs="Arial"/>
        <w:bCs/>
        <w:noProof/>
        <w:color w:val="595959"/>
        <w:szCs w:val="16"/>
      </w:rPr>
      <w:t>2</w:t>
    </w:r>
    <w:r w:rsidRPr="00514547">
      <w:rPr>
        <w:rFonts w:ascii="Arial" w:hAnsi="Arial" w:cs="Arial"/>
        <w:bCs/>
        <w:color w:val="595959"/>
        <w:szCs w:val="16"/>
      </w:rPr>
      <w:fldChar w:fldCharType="end"/>
    </w:r>
    <w:r w:rsidRPr="00514547">
      <w:rPr>
        <w:rFonts w:ascii="Arial" w:hAnsi="Arial" w:cs="Arial"/>
        <w:color w:val="595959"/>
        <w:szCs w:val="16"/>
      </w:rPr>
      <w:t xml:space="preserve"> of </w:t>
    </w:r>
    <w:r>
      <w:rPr>
        <w:rFonts w:ascii="Arial" w:hAnsi="Arial" w:cs="Arial"/>
        <w:bCs/>
        <w:color w:val="595959"/>
        <w:szCs w:val="16"/>
      </w:rPr>
      <w:t>2</w:t>
    </w:r>
  </w:p>
  <w:p w:rsidR="00AC1175" w:rsidRDefault="00AC1175" w:rsidP="00AC1175">
    <w:pPr>
      <w:tabs>
        <w:tab w:val="center" w:pos="4320"/>
        <w:tab w:val="right" w:pos="10080"/>
      </w:tabs>
      <w:ind w:left="-630" w:right="-270"/>
      <w:jc w:val="right"/>
      <w:rPr>
        <w:rFonts w:ascii="Arial" w:hAnsi="Arial" w:cs="Arial"/>
        <w:bCs/>
        <w:color w:val="595959"/>
        <w:szCs w:val="16"/>
      </w:rPr>
    </w:pPr>
  </w:p>
  <w:p w:rsidR="00AC1175" w:rsidRPr="00AC1175" w:rsidRDefault="00AC1175" w:rsidP="00AC1175">
    <w:pPr>
      <w:tabs>
        <w:tab w:val="center" w:pos="4320"/>
        <w:tab w:val="right" w:pos="10080"/>
      </w:tabs>
      <w:ind w:left="-630" w:right="-270"/>
      <w:jc w:val="right"/>
      <w:rPr>
        <w:rFonts w:ascii="Arial" w:hAnsi="Arial" w:cs="Arial"/>
        <w:bCs/>
        <w:color w:val="595959"/>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C0NDI0MTYzMDQ3MzFR0lEKTi0uzszPAykwrAUAgJ1cwywAAAA="/>
  </w:docVars>
  <w:rsids>
    <w:rsidRoot w:val="00DA3CF7"/>
    <w:rsid w:val="00017638"/>
    <w:rsid w:val="00030E2A"/>
    <w:rsid w:val="00051524"/>
    <w:rsid w:val="00084A6D"/>
    <w:rsid w:val="00120FD9"/>
    <w:rsid w:val="00122596"/>
    <w:rsid w:val="00130081"/>
    <w:rsid w:val="00147751"/>
    <w:rsid w:val="00152588"/>
    <w:rsid w:val="00186613"/>
    <w:rsid w:val="001C3D6E"/>
    <w:rsid w:val="00276627"/>
    <w:rsid w:val="002849CE"/>
    <w:rsid w:val="00285356"/>
    <w:rsid w:val="00425EB3"/>
    <w:rsid w:val="00427D37"/>
    <w:rsid w:val="00445D77"/>
    <w:rsid w:val="004516E2"/>
    <w:rsid w:val="00472671"/>
    <w:rsid w:val="004B12E1"/>
    <w:rsid w:val="004C68C9"/>
    <w:rsid w:val="004F33DE"/>
    <w:rsid w:val="004F689F"/>
    <w:rsid w:val="00511CCD"/>
    <w:rsid w:val="00581D41"/>
    <w:rsid w:val="00597035"/>
    <w:rsid w:val="005B6B3A"/>
    <w:rsid w:val="005D78E8"/>
    <w:rsid w:val="006141DD"/>
    <w:rsid w:val="006968FF"/>
    <w:rsid w:val="006B1E9B"/>
    <w:rsid w:val="00733741"/>
    <w:rsid w:val="007C540E"/>
    <w:rsid w:val="00840F02"/>
    <w:rsid w:val="008A62C2"/>
    <w:rsid w:val="008C0781"/>
    <w:rsid w:val="009437AF"/>
    <w:rsid w:val="00952417"/>
    <w:rsid w:val="00975C1A"/>
    <w:rsid w:val="009E5470"/>
    <w:rsid w:val="009F68A4"/>
    <w:rsid w:val="00A109F6"/>
    <w:rsid w:val="00A625E7"/>
    <w:rsid w:val="00AC1175"/>
    <w:rsid w:val="00AC7C30"/>
    <w:rsid w:val="00AD44A9"/>
    <w:rsid w:val="00AE4AEA"/>
    <w:rsid w:val="00B507CD"/>
    <w:rsid w:val="00B514F8"/>
    <w:rsid w:val="00B55344"/>
    <w:rsid w:val="00C0229D"/>
    <w:rsid w:val="00CD2971"/>
    <w:rsid w:val="00D606A9"/>
    <w:rsid w:val="00D62DC8"/>
    <w:rsid w:val="00D85CB8"/>
    <w:rsid w:val="00DA3CF7"/>
    <w:rsid w:val="00E038C6"/>
    <w:rsid w:val="00E36683"/>
    <w:rsid w:val="00E8577F"/>
    <w:rsid w:val="00F25398"/>
    <w:rsid w:val="00FE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69E4B18-3039-421A-9ADD-BD71925E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1524"/>
    <w:rPr>
      <w:color w:val="0000FF"/>
      <w:u w:val="single"/>
    </w:rPr>
  </w:style>
  <w:style w:type="paragraph" w:styleId="Header">
    <w:name w:val="header"/>
    <w:basedOn w:val="Normal"/>
    <w:link w:val="HeaderChar"/>
    <w:uiPriority w:val="99"/>
    <w:unhideWhenUsed/>
    <w:rsid w:val="00CD2971"/>
    <w:pPr>
      <w:tabs>
        <w:tab w:val="center" w:pos="4680"/>
        <w:tab w:val="right" w:pos="9360"/>
      </w:tabs>
    </w:pPr>
  </w:style>
  <w:style w:type="character" w:customStyle="1" w:styleId="HeaderChar">
    <w:name w:val="Header Char"/>
    <w:link w:val="Header"/>
    <w:uiPriority w:val="99"/>
    <w:rsid w:val="00CD29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2971"/>
    <w:pPr>
      <w:tabs>
        <w:tab w:val="center" w:pos="4680"/>
        <w:tab w:val="right" w:pos="9360"/>
      </w:tabs>
    </w:pPr>
  </w:style>
  <w:style w:type="character" w:customStyle="1" w:styleId="FooterChar">
    <w:name w:val="Footer Char"/>
    <w:link w:val="Footer"/>
    <w:uiPriority w:val="99"/>
    <w:rsid w:val="00CD2971"/>
    <w:rPr>
      <w:rFonts w:ascii="Times New Roman" w:eastAsia="Times New Roman" w:hAnsi="Times New Roman" w:cs="Times New Roman"/>
      <w:sz w:val="24"/>
      <w:szCs w:val="24"/>
    </w:rPr>
  </w:style>
  <w:style w:type="paragraph" w:styleId="BodyTextIndent">
    <w:name w:val="Body Text Indent"/>
    <w:basedOn w:val="Normal"/>
    <w:link w:val="BodyTextIndentChar"/>
    <w:rsid w:val="00CD2971"/>
    <w:pPr>
      <w:tabs>
        <w:tab w:val="left" w:pos="5040"/>
      </w:tabs>
      <w:jc w:val="both"/>
    </w:pPr>
    <w:rPr>
      <w:rFonts w:ascii="Arial" w:hAnsi="Arial" w:cs="Arial"/>
      <w:color w:val="000000"/>
      <w:sz w:val="20"/>
      <w:szCs w:val="20"/>
    </w:rPr>
  </w:style>
  <w:style w:type="character" w:customStyle="1" w:styleId="BodyTextIndentChar">
    <w:name w:val="Body Text Indent Char"/>
    <w:link w:val="BodyTextIndent"/>
    <w:rsid w:val="00CD2971"/>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030E2A"/>
    <w:rPr>
      <w:rFonts w:ascii="Tahoma" w:hAnsi="Tahoma" w:cs="Tahoma"/>
      <w:sz w:val="16"/>
      <w:szCs w:val="16"/>
    </w:rPr>
  </w:style>
  <w:style w:type="character" w:customStyle="1" w:styleId="BalloonTextChar">
    <w:name w:val="Balloon Text Char"/>
    <w:link w:val="BalloonText"/>
    <w:uiPriority w:val="99"/>
    <w:semiHidden/>
    <w:rsid w:val="00030E2A"/>
    <w:rPr>
      <w:rFonts w:ascii="Tahoma" w:eastAsia="Times New Roman" w:hAnsi="Tahoma" w:cs="Tahoma"/>
      <w:sz w:val="16"/>
      <w:szCs w:val="16"/>
    </w:rPr>
  </w:style>
  <w:style w:type="paragraph" w:styleId="NormalWeb">
    <w:name w:val="Normal (Web)"/>
    <w:basedOn w:val="Normal"/>
    <w:uiPriority w:val="99"/>
    <w:semiHidden/>
    <w:unhideWhenUsed/>
    <w:rsid w:val="00AC117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webSettings" Target="webSettings.xml"/><Relationship Id="rId7" Type="http://schemas.openxmlformats.org/officeDocument/2006/relationships/hyperlink" Target="http://www.ascr.usda.gov/complaint_filing_cus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r.usda.gov/complaint_filing_cust.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Beth Hamer</cp:lastModifiedBy>
  <cp:revision>2</cp:revision>
  <cp:lastPrinted>2018-09-12T14:43:00Z</cp:lastPrinted>
  <dcterms:created xsi:type="dcterms:W3CDTF">2021-03-23T16:56:00Z</dcterms:created>
  <dcterms:modified xsi:type="dcterms:W3CDTF">2021-03-23T16:56:00Z</dcterms:modified>
</cp:coreProperties>
</file>